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6047" w14:textId="060DE362" w:rsidR="00B45E76" w:rsidRDefault="00F90DAB" w:rsidP="00E532BB">
      <w:pPr>
        <w:jc w:val="right"/>
      </w:pPr>
      <w:r>
        <w:t>Załącznik nr 1H</w:t>
      </w:r>
    </w:p>
    <w:p w14:paraId="488A156D" w14:textId="77777777" w:rsidR="00F90DAB" w:rsidRDefault="00F90DAB" w:rsidP="00F90DAB">
      <w:pPr>
        <w:spacing w:line="36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Opis przedmiotu zamówienia</w:t>
      </w:r>
    </w:p>
    <w:p w14:paraId="318B0F0C" w14:textId="2114E5C5" w:rsidR="003801D9" w:rsidRDefault="00EA1CD9" w:rsidP="00C97459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Przedmiotem zapytania jest </w:t>
      </w:r>
      <w:r w:rsidRPr="00EA1CD9">
        <w:rPr>
          <w:b/>
          <w:bCs/>
        </w:rPr>
        <w:t>świadczenie usługi polegającej na przeprowadzeniu</w:t>
      </w:r>
      <w:r w:rsidRPr="003801D9">
        <w:rPr>
          <w:b/>
          <w:bCs/>
        </w:rPr>
        <w:t xml:space="preserve"> </w:t>
      </w:r>
      <w:r w:rsidR="00E532BB" w:rsidRPr="00E532BB">
        <w:rPr>
          <w:b/>
          <w:bCs/>
        </w:rPr>
        <w:t>szkoleni</w:t>
      </w:r>
      <w:r>
        <w:rPr>
          <w:b/>
          <w:bCs/>
        </w:rPr>
        <w:t>a</w:t>
      </w:r>
      <w:r w:rsidR="00E532BB" w:rsidRPr="00E532BB">
        <w:rPr>
          <w:b/>
          <w:bCs/>
        </w:rPr>
        <w:t xml:space="preserve"> </w:t>
      </w:r>
      <w:r w:rsidR="00EC3557">
        <w:rPr>
          <w:b/>
          <w:bCs/>
        </w:rPr>
        <w:t>online</w:t>
      </w:r>
    </w:p>
    <w:p w14:paraId="2CDA05D8" w14:textId="7ACD2A7A" w:rsidR="00E532BB" w:rsidRDefault="00A85640" w:rsidP="00C97459">
      <w:pPr>
        <w:pStyle w:val="Akapitzlist"/>
        <w:spacing w:before="160" w:after="160" w:line="240" w:lineRule="auto"/>
        <w:ind w:left="284"/>
        <w:jc w:val="center"/>
        <w:rPr>
          <w:b/>
          <w:bCs/>
        </w:rPr>
      </w:pPr>
      <w:r w:rsidRPr="00663828">
        <w:rPr>
          <w:b/>
          <w:bCs/>
        </w:rPr>
        <w:t>pn. </w:t>
      </w:r>
      <w:r w:rsidR="00E532BB" w:rsidRPr="00663828">
        <w:rPr>
          <w:b/>
          <w:bCs/>
        </w:rPr>
        <w:t>„</w:t>
      </w:r>
      <w:r w:rsidR="00663828" w:rsidRPr="00663828">
        <w:rPr>
          <w:b/>
          <w:bCs/>
        </w:rPr>
        <w:t xml:space="preserve">AI w badaniach klinicznych – realne zastosowania dla </w:t>
      </w:r>
      <w:r w:rsidR="00AA1453">
        <w:rPr>
          <w:b/>
          <w:bCs/>
        </w:rPr>
        <w:t>CWBK</w:t>
      </w:r>
      <w:r w:rsidR="00E532BB" w:rsidRPr="00663828">
        <w:rPr>
          <w:b/>
          <w:bCs/>
        </w:rPr>
        <w:t>”</w:t>
      </w:r>
    </w:p>
    <w:p w14:paraId="16C8C192" w14:textId="77777777" w:rsidR="00C97459" w:rsidRPr="00663828" w:rsidRDefault="00C97459" w:rsidP="00C97459">
      <w:pPr>
        <w:pStyle w:val="Akapitzlist"/>
        <w:spacing w:before="160" w:after="160" w:line="240" w:lineRule="auto"/>
        <w:ind w:left="284"/>
        <w:jc w:val="center"/>
        <w:rPr>
          <w:b/>
          <w:bCs/>
        </w:rPr>
      </w:pPr>
    </w:p>
    <w:p w14:paraId="490C41FD" w14:textId="2FA61866" w:rsidR="00C65FD2" w:rsidRPr="00186558" w:rsidRDefault="00E532BB" w:rsidP="009806A7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ind w:left="284" w:hanging="284"/>
        <w:jc w:val="both"/>
      </w:pPr>
      <w:r w:rsidRPr="00C65FD2">
        <w:rPr>
          <w:b/>
          <w:bCs/>
        </w:rPr>
        <w:t xml:space="preserve">Cel szkolenia </w:t>
      </w:r>
    </w:p>
    <w:p w14:paraId="548ABE20" w14:textId="355F5389" w:rsidR="00E532BB" w:rsidRDefault="00AA1453" w:rsidP="00AA1453">
      <w:pPr>
        <w:pStyle w:val="Akapitzlist"/>
        <w:spacing w:line="240" w:lineRule="auto"/>
        <w:ind w:left="284"/>
        <w:jc w:val="both"/>
      </w:pPr>
      <w:r w:rsidRPr="00AA1453">
        <w:t xml:space="preserve">Celem szkolenia jest przygotowanie zespołu CWBK do świadomego, bezpiecznego i zgodnego </w:t>
      </w:r>
      <w:r w:rsidR="000B19A6">
        <w:br/>
      </w:r>
      <w:r w:rsidRPr="00AA1453">
        <w:t>z regulacjami wykorzystania narzędzi sztucznej inteligencji (AI) w codziennej działalności ośrodka wspierającego badania kliniczne.</w:t>
      </w:r>
      <w:r w:rsidR="000B19A6">
        <w:t xml:space="preserve"> </w:t>
      </w:r>
      <w:r w:rsidR="000B19A6" w:rsidRPr="000B19A6">
        <w:t>Szkolenie ma</w:t>
      </w:r>
      <w:r w:rsidR="000B19A6">
        <w:t xml:space="preserve"> mieć</w:t>
      </w:r>
      <w:r w:rsidR="000B19A6" w:rsidRPr="000B19A6">
        <w:t xml:space="preserve"> charakter warsztatowy, ukierunkowany na praktyczne zastosowania AI na poziomie ośrodka/CWBK.</w:t>
      </w:r>
    </w:p>
    <w:p w14:paraId="544D366E" w14:textId="77777777" w:rsidR="00AA1453" w:rsidRPr="00AA1453" w:rsidRDefault="00AA1453" w:rsidP="00AA1453">
      <w:pPr>
        <w:pStyle w:val="Akapitzlist"/>
        <w:spacing w:line="240" w:lineRule="auto"/>
        <w:ind w:left="284"/>
        <w:jc w:val="both"/>
      </w:pPr>
    </w:p>
    <w:p w14:paraId="32EF887B" w14:textId="18F2B60B" w:rsidR="00E532BB" w:rsidRPr="00E532BB" w:rsidRDefault="00E532BB" w:rsidP="004B5A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b/>
          <w:bCs/>
        </w:rPr>
      </w:pPr>
      <w:r w:rsidRPr="00E532BB">
        <w:rPr>
          <w:b/>
          <w:bCs/>
        </w:rPr>
        <w:t>Szczegóły organizacyjne</w:t>
      </w:r>
      <w:r w:rsidR="00BC602F">
        <w:rPr>
          <w:b/>
          <w:bCs/>
        </w:rPr>
        <w:t>:</w:t>
      </w:r>
    </w:p>
    <w:p w14:paraId="44BB2123" w14:textId="77777777" w:rsidR="005321CD" w:rsidRDefault="00E532BB" w:rsidP="005321CD">
      <w:pPr>
        <w:pStyle w:val="Akapitzlist"/>
        <w:spacing w:line="360" w:lineRule="auto"/>
        <w:ind w:left="426"/>
        <w:jc w:val="both"/>
      </w:pPr>
      <w:r>
        <w:t xml:space="preserve">• </w:t>
      </w:r>
      <w:r w:rsidRPr="00A16FD5">
        <w:rPr>
          <w:b/>
          <w:bCs/>
        </w:rPr>
        <w:t>Forma szkolenia:</w:t>
      </w:r>
      <w:r>
        <w:t xml:space="preserve"> </w:t>
      </w:r>
      <w:r w:rsidR="005321CD">
        <w:t xml:space="preserve">online (za pośrednictwem platformy MS Teams, Zoom lub równoważnej) </w:t>
      </w:r>
    </w:p>
    <w:p w14:paraId="5BEE8DE3" w14:textId="53537BA4" w:rsidR="00E532BB" w:rsidRDefault="00E532BB" w:rsidP="005321CD">
      <w:pPr>
        <w:pStyle w:val="Akapitzlist"/>
        <w:spacing w:line="360" w:lineRule="auto"/>
        <w:ind w:left="426"/>
        <w:jc w:val="both"/>
      </w:pPr>
      <w:r>
        <w:t xml:space="preserve">• </w:t>
      </w:r>
      <w:r w:rsidRPr="00A16FD5">
        <w:rPr>
          <w:b/>
          <w:bCs/>
        </w:rPr>
        <w:t>Planowany termin realizacji:</w:t>
      </w:r>
      <w:r>
        <w:t xml:space="preserve"> </w:t>
      </w:r>
      <w:r w:rsidR="00BC602F">
        <w:t>(</w:t>
      </w:r>
      <w:r>
        <w:t xml:space="preserve">prosimy o propozycję możliwych terminów); szkolenie </w:t>
      </w:r>
      <w:r w:rsidR="004B5AFC">
        <w:t>musi</w:t>
      </w:r>
      <w:r>
        <w:t xml:space="preserve"> odbyć się w dni robocze, od poniedziałku do piątku, w godzinach 8:00–15:00 (całość szkolenia musi zakończyć się w tym przedziale godzinowym)</w:t>
      </w:r>
    </w:p>
    <w:p w14:paraId="6CD221DA" w14:textId="38FE46A6" w:rsidR="00BC602F" w:rsidRDefault="00E532BB" w:rsidP="00380B74">
      <w:pPr>
        <w:pStyle w:val="Akapitzlist"/>
        <w:spacing w:line="360" w:lineRule="auto"/>
        <w:ind w:left="284"/>
        <w:jc w:val="both"/>
      </w:pPr>
      <w:r>
        <w:t>Dodatkowo uprzejmie informujemy, że szkolenia odbędą się w dwóch grupach</w:t>
      </w:r>
      <w:r w:rsidR="00380B74">
        <w:t>, w dwóch różnych terminach</w:t>
      </w:r>
      <w:r>
        <w:t>:</w:t>
      </w:r>
    </w:p>
    <w:p w14:paraId="1298EFAD" w14:textId="1BE53FDC" w:rsidR="00EB1D93" w:rsidRDefault="00E532BB" w:rsidP="00EB1D93">
      <w:pPr>
        <w:pStyle w:val="Akapitzlist"/>
        <w:numPr>
          <w:ilvl w:val="0"/>
          <w:numId w:val="3"/>
        </w:numPr>
        <w:spacing w:line="360" w:lineRule="auto"/>
        <w:ind w:left="567" w:hanging="207"/>
        <w:jc w:val="both"/>
      </w:pPr>
      <w:r>
        <w:t>pierwsza grupa (</w:t>
      </w:r>
      <w:r w:rsidR="00A16FD5">
        <w:t xml:space="preserve">do </w:t>
      </w:r>
      <w:r>
        <w:t xml:space="preserve">10 osób) – </w:t>
      </w:r>
      <w:r w:rsidR="00EB1D93">
        <w:t xml:space="preserve">szkolenie w terminie </w:t>
      </w:r>
      <w:r w:rsidR="00D516D5" w:rsidRPr="00AD068E">
        <w:rPr>
          <w:rFonts w:cstheme="minorHAnsi"/>
        </w:rPr>
        <w:t xml:space="preserve">od </w:t>
      </w:r>
      <w:r w:rsidR="00266D21">
        <w:rPr>
          <w:rFonts w:cstheme="minorHAnsi"/>
        </w:rPr>
        <w:t>marca</w:t>
      </w:r>
      <w:r w:rsidR="00D516D5" w:rsidRPr="00AD068E">
        <w:rPr>
          <w:rFonts w:cstheme="minorHAnsi"/>
        </w:rPr>
        <w:t xml:space="preserve"> do </w:t>
      </w:r>
      <w:r w:rsidR="00087B37">
        <w:rPr>
          <w:rFonts w:cstheme="minorHAnsi"/>
        </w:rPr>
        <w:t>15</w:t>
      </w:r>
      <w:r w:rsidR="00D516D5" w:rsidRPr="00AD068E">
        <w:rPr>
          <w:rFonts w:cstheme="minorHAnsi"/>
        </w:rPr>
        <w:t xml:space="preserve"> </w:t>
      </w:r>
      <w:r w:rsidR="00087B37">
        <w:rPr>
          <w:rFonts w:cstheme="minorHAnsi"/>
        </w:rPr>
        <w:t>maja</w:t>
      </w:r>
      <w:r w:rsidR="00D516D5" w:rsidRPr="00AD068E">
        <w:rPr>
          <w:rFonts w:cstheme="minorHAnsi"/>
        </w:rPr>
        <w:t xml:space="preserve"> 2026r</w:t>
      </w:r>
      <w:r w:rsidR="00EB1D93">
        <w:t>.</w:t>
      </w:r>
      <w:r w:rsidR="00EB1D93" w:rsidRPr="00AD63A0">
        <w:t xml:space="preserve"> </w:t>
      </w:r>
      <w:r w:rsidR="00EB1D93">
        <w:t xml:space="preserve">(do indywidualnego ustalenia) </w:t>
      </w:r>
    </w:p>
    <w:p w14:paraId="1E2EE2C6" w14:textId="5CE84289" w:rsidR="00EB1D93" w:rsidRDefault="00E532BB" w:rsidP="00EB1D93">
      <w:pPr>
        <w:pStyle w:val="Akapitzlist"/>
        <w:numPr>
          <w:ilvl w:val="0"/>
          <w:numId w:val="3"/>
        </w:numPr>
        <w:spacing w:line="360" w:lineRule="auto"/>
        <w:ind w:left="567" w:hanging="207"/>
        <w:jc w:val="both"/>
      </w:pPr>
      <w:r>
        <w:t>druga grupa (</w:t>
      </w:r>
      <w:r w:rsidR="00A16FD5">
        <w:t xml:space="preserve">do </w:t>
      </w:r>
      <w:r>
        <w:t>1</w:t>
      </w:r>
      <w:r w:rsidR="00A16FD5">
        <w:t>0</w:t>
      </w:r>
      <w:r>
        <w:t xml:space="preserve"> osób) – </w:t>
      </w:r>
      <w:r w:rsidR="00EB1D93">
        <w:t xml:space="preserve">szkolenie w terminie </w:t>
      </w:r>
      <w:r w:rsidR="00D516D5" w:rsidRPr="00AD068E">
        <w:rPr>
          <w:rFonts w:cstheme="minorHAnsi"/>
        </w:rPr>
        <w:t xml:space="preserve">od </w:t>
      </w:r>
      <w:r w:rsidR="00266D21">
        <w:rPr>
          <w:rFonts w:cstheme="minorHAnsi"/>
        </w:rPr>
        <w:t>marca</w:t>
      </w:r>
      <w:r w:rsidR="00D516D5" w:rsidRPr="00AD068E">
        <w:rPr>
          <w:rFonts w:cstheme="minorHAnsi"/>
        </w:rPr>
        <w:t xml:space="preserve"> do </w:t>
      </w:r>
      <w:r w:rsidR="00087B37">
        <w:rPr>
          <w:rFonts w:cstheme="minorHAnsi"/>
        </w:rPr>
        <w:t>15</w:t>
      </w:r>
      <w:r w:rsidR="00087B37" w:rsidRPr="00AD068E">
        <w:rPr>
          <w:rFonts w:cstheme="minorHAnsi"/>
        </w:rPr>
        <w:t xml:space="preserve"> </w:t>
      </w:r>
      <w:r w:rsidR="00087B37">
        <w:rPr>
          <w:rFonts w:cstheme="minorHAnsi"/>
        </w:rPr>
        <w:t>maja</w:t>
      </w:r>
      <w:r w:rsidR="00087B37" w:rsidRPr="00AD068E">
        <w:rPr>
          <w:rFonts w:cstheme="minorHAnsi"/>
        </w:rPr>
        <w:t xml:space="preserve"> </w:t>
      </w:r>
      <w:r w:rsidR="00D516D5" w:rsidRPr="00AD068E">
        <w:rPr>
          <w:rFonts w:cstheme="minorHAnsi"/>
        </w:rPr>
        <w:t>2026r</w:t>
      </w:r>
      <w:r w:rsidR="00EB1D93">
        <w:t>.</w:t>
      </w:r>
      <w:r w:rsidR="00EB1D93" w:rsidRPr="00AD63A0">
        <w:t xml:space="preserve"> </w:t>
      </w:r>
      <w:r w:rsidR="00EB1D93">
        <w:t xml:space="preserve">(do indywidualnego ustalenia) </w:t>
      </w:r>
    </w:p>
    <w:p w14:paraId="6B18F168" w14:textId="77777777" w:rsidR="00A07B54" w:rsidRDefault="00E532BB" w:rsidP="00A07B54">
      <w:pPr>
        <w:pStyle w:val="Akapitzlist"/>
        <w:spacing w:line="360" w:lineRule="auto"/>
        <w:ind w:left="426"/>
        <w:jc w:val="both"/>
      </w:pPr>
      <w:r>
        <w:t xml:space="preserve"> </w:t>
      </w:r>
      <w:r w:rsidRPr="00EB1D93">
        <w:rPr>
          <w:b/>
          <w:bCs/>
        </w:rPr>
        <w:t>• Czas trwania:</w:t>
      </w:r>
      <w:r>
        <w:t xml:space="preserve"> minimum 6 godzin dydaktycznych (realizowanych w ciągu jednego dnia)</w:t>
      </w:r>
    </w:p>
    <w:p w14:paraId="205C4974" w14:textId="77777777" w:rsidR="00A07B54" w:rsidRDefault="00E532BB" w:rsidP="00A07B54">
      <w:pPr>
        <w:pStyle w:val="Akapitzlist"/>
        <w:spacing w:line="360" w:lineRule="auto"/>
        <w:ind w:left="426"/>
        <w:jc w:val="both"/>
      </w:pPr>
      <w:r>
        <w:t xml:space="preserve"> </w:t>
      </w:r>
      <w:r w:rsidRPr="00E532BB">
        <w:rPr>
          <w:b/>
          <w:bCs/>
        </w:rPr>
        <w:t>• Język szkolenia:</w:t>
      </w:r>
      <w:r>
        <w:t xml:space="preserve"> polski </w:t>
      </w:r>
    </w:p>
    <w:p w14:paraId="0A154550" w14:textId="35DAF3F2" w:rsidR="00A07B54" w:rsidRDefault="00A07B54" w:rsidP="00A07B54">
      <w:pPr>
        <w:pStyle w:val="Akapitzlist"/>
        <w:spacing w:line="360" w:lineRule="auto"/>
        <w:ind w:left="426"/>
        <w:jc w:val="both"/>
      </w:pPr>
      <w:r>
        <w:rPr>
          <w:b/>
          <w:bCs/>
        </w:rPr>
        <w:t xml:space="preserve"> </w:t>
      </w:r>
      <w:r w:rsidR="00E532BB" w:rsidRPr="00E532BB">
        <w:rPr>
          <w:b/>
          <w:bCs/>
        </w:rPr>
        <w:t>• Liczba uczestników:</w:t>
      </w:r>
      <w:r w:rsidR="00E532BB">
        <w:t xml:space="preserve"> do 20 osób </w:t>
      </w:r>
    </w:p>
    <w:p w14:paraId="499B3901" w14:textId="7178E4C5" w:rsidR="009E72DD" w:rsidRDefault="00A07B54" w:rsidP="00A07B54">
      <w:pPr>
        <w:pStyle w:val="Akapitzlist"/>
        <w:spacing w:line="360" w:lineRule="auto"/>
        <w:ind w:left="426"/>
        <w:jc w:val="both"/>
      </w:pPr>
      <w:r>
        <w:rPr>
          <w:b/>
          <w:bCs/>
        </w:rPr>
        <w:t xml:space="preserve"> </w:t>
      </w:r>
      <w:r w:rsidR="00E532BB" w:rsidRPr="00E532BB">
        <w:rPr>
          <w:b/>
          <w:bCs/>
        </w:rPr>
        <w:t>• Grupa docelowa</w:t>
      </w:r>
      <w:r w:rsidR="00E532BB">
        <w:t>: pracownicy Uniwersyteckiego Centrum Wsparcia Badań Klinicznych w Bydgoszczy zaangażowani w realizację badań klinicznych (</w:t>
      </w:r>
      <w:r w:rsidR="00E27FBF">
        <w:rPr>
          <w:rFonts w:cstheme="minorHAnsi"/>
        </w:rPr>
        <w:t xml:space="preserve">m.in. </w:t>
      </w:r>
      <w:r w:rsidR="00E532BB">
        <w:t xml:space="preserve">monitorzy, kierownicy projektów badań klinicznych, osoby odpowiedzialne za zgodność regulacyjną itp.) </w:t>
      </w:r>
    </w:p>
    <w:p w14:paraId="03545168" w14:textId="54C3A77F" w:rsidR="00E532BB" w:rsidRPr="00E532BB" w:rsidRDefault="00E532BB" w:rsidP="00AA1453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b/>
          <w:bCs/>
        </w:rPr>
      </w:pPr>
      <w:r w:rsidRPr="00E532BB">
        <w:rPr>
          <w:b/>
          <w:bCs/>
        </w:rPr>
        <w:t xml:space="preserve">Zakres tematyczny (propozycja) </w:t>
      </w:r>
    </w:p>
    <w:p w14:paraId="1062FCC7" w14:textId="77777777" w:rsidR="000B19A6" w:rsidRPr="000B19A6" w:rsidRDefault="000B19A6" w:rsidP="000B19A6">
      <w:pPr>
        <w:pStyle w:val="Akapitzlist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 w:rsidRPr="000B19A6">
        <w:rPr>
          <w:rFonts w:ascii="Calibri" w:hAnsi="Calibri" w:cs="Calibri"/>
        </w:rPr>
        <w:t>AI we wsparciu rekrutacji do badań klinicznych</w:t>
      </w:r>
    </w:p>
    <w:p w14:paraId="408828D9" w14:textId="77777777" w:rsidR="000B19A6" w:rsidRPr="000B19A6" w:rsidRDefault="000B19A6" w:rsidP="000B19A6">
      <w:pPr>
        <w:pStyle w:val="Akapitzlist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 w:rsidRPr="000B19A6">
        <w:rPr>
          <w:rFonts w:ascii="Calibri" w:hAnsi="Calibri" w:cs="Calibri"/>
        </w:rPr>
        <w:t>AI w zarządzaniu danymi i dokumentacją badania</w:t>
      </w:r>
    </w:p>
    <w:p w14:paraId="4293DC68" w14:textId="77777777" w:rsidR="000B19A6" w:rsidRPr="000B19A6" w:rsidRDefault="000B19A6" w:rsidP="000B19A6">
      <w:pPr>
        <w:pStyle w:val="Akapitzlist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 w:rsidRPr="000B19A6">
        <w:rPr>
          <w:rFonts w:ascii="Calibri" w:hAnsi="Calibri" w:cs="Calibri"/>
        </w:rPr>
        <w:t>AI w monitorowaniu jakości i zgodności</w:t>
      </w:r>
    </w:p>
    <w:p w14:paraId="4D8AA508" w14:textId="77777777" w:rsidR="000B19A6" w:rsidRDefault="000B19A6" w:rsidP="000B19A6">
      <w:pPr>
        <w:pStyle w:val="Akapitzlist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 w:rsidRPr="000B19A6">
        <w:rPr>
          <w:rFonts w:ascii="Calibri" w:hAnsi="Calibri" w:cs="Calibri"/>
        </w:rPr>
        <w:t>AI a jakość, regulacje i bezpieczeństwo</w:t>
      </w:r>
    </w:p>
    <w:p w14:paraId="4DF40D61" w14:textId="77777777" w:rsidR="000B19A6" w:rsidRPr="000B19A6" w:rsidRDefault="000B19A6" w:rsidP="000B19A6">
      <w:pPr>
        <w:pStyle w:val="Akapitzlist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 w:rsidRPr="000B19A6">
        <w:rPr>
          <w:rFonts w:cstheme="minorHAnsi"/>
        </w:rPr>
        <w:t>Gdzie AI może wspierać CWBK</w:t>
      </w:r>
    </w:p>
    <w:p w14:paraId="1FF83702" w14:textId="5757F4E6" w:rsidR="000B19A6" w:rsidRPr="000B19A6" w:rsidRDefault="000B19A6" w:rsidP="000B19A6">
      <w:pPr>
        <w:pStyle w:val="Akapitzlist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 w:rsidRPr="000B19A6">
        <w:rPr>
          <w:rFonts w:cstheme="minorHAnsi"/>
        </w:rPr>
        <w:t>Czego NIE wolno robić z AI (RODO, dane wrażliwe, GCP)</w:t>
      </w:r>
    </w:p>
    <w:p w14:paraId="3743B36A" w14:textId="77777777" w:rsidR="002B7CCE" w:rsidRDefault="004B5AFC" w:rsidP="002B7CCE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</w:pPr>
      <w:r w:rsidRPr="002B7CCE">
        <w:rPr>
          <w:b/>
          <w:bCs/>
        </w:rPr>
        <w:lastRenderedPageBreak/>
        <w:t xml:space="preserve">Wykonawca szkolenia musi zapewnić: </w:t>
      </w:r>
      <w:r w:rsidR="002B7CCE">
        <w:t>dostęp do materiałów dydaktycznych w formie elektronicznej dla każdego uczestnika.</w:t>
      </w:r>
    </w:p>
    <w:p w14:paraId="10789742" w14:textId="3B46B0C4" w:rsidR="00A135D8" w:rsidRPr="00A135D8" w:rsidRDefault="00A135D8" w:rsidP="00F77CB0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</w:pPr>
      <w:r w:rsidRPr="002B7CCE">
        <w:rPr>
          <w:b/>
          <w:bCs/>
        </w:rPr>
        <w:t>Warunki zakończenia szkolenia:</w:t>
      </w:r>
    </w:p>
    <w:p w14:paraId="2DF8FFBB" w14:textId="7CDEF561" w:rsidR="00A135D8" w:rsidRPr="00B01AE0" w:rsidRDefault="00A135D8" w:rsidP="00A135D8">
      <w:pPr>
        <w:pStyle w:val="Akapitzlist"/>
        <w:spacing w:line="360" w:lineRule="auto"/>
        <w:ind w:left="284"/>
        <w:jc w:val="both"/>
      </w:pPr>
      <w:r w:rsidRPr="00A135D8">
        <w:rPr>
          <w:b/>
          <w:bCs/>
        </w:rPr>
        <w:t xml:space="preserve"> </w:t>
      </w:r>
      <w:r w:rsidRPr="00B01AE0">
        <w:t>Po zakończeniu szkolenia Wykonawca zobowiązany będzie do:</w:t>
      </w:r>
    </w:p>
    <w:p w14:paraId="413C8769" w14:textId="77777777" w:rsidR="00051EEB" w:rsidRDefault="00051EEB" w:rsidP="00051EEB">
      <w:pPr>
        <w:pStyle w:val="Akapitzlist"/>
        <w:numPr>
          <w:ilvl w:val="2"/>
          <w:numId w:val="2"/>
        </w:numPr>
        <w:spacing w:after="160" w:line="360" w:lineRule="auto"/>
        <w:ind w:left="567" w:firstLine="0"/>
        <w:jc w:val="both"/>
      </w:pPr>
      <w:r w:rsidRPr="001C1704">
        <w:rPr>
          <w:rFonts w:cstheme="minorHAnsi"/>
        </w:rPr>
        <w:t>Sporządz</w:t>
      </w:r>
      <w:r>
        <w:rPr>
          <w:rFonts w:cstheme="minorHAnsi"/>
        </w:rPr>
        <w:t>enia</w:t>
      </w:r>
      <w:r w:rsidRPr="001C1704">
        <w:rPr>
          <w:rFonts w:cstheme="minorHAnsi"/>
        </w:rPr>
        <w:t xml:space="preserve"> protok</w:t>
      </w:r>
      <w:r>
        <w:rPr>
          <w:rFonts w:cstheme="minorHAnsi"/>
        </w:rPr>
        <w:t>o</w:t>
      </w:r>
      <w:r w:rsidRPr="001C1704">
        <w:rPr>
          <w:rFonts w:cstheme="minorHAnsi"/>
        </w:rPr>
        <w:t>ł</w:t>
      </w:r>
      <w:r>
        <w:rPr>
          <w:rFonts w:cstheme="minorHAnsi"/>
        </w:rPr>
        <w:t>u</w:t>
      </w:r>
      <w:r w:rsidRPr="001C1704">
        <w:rPr>
          <w:rFonts w:cstheme="minorHAnsi"/>
        </w:rPr>
        <w:t xml:space="preserve"> ze szkolenia. Do protokołu należy załączyć listę obecności</w:t>
      </w:r>
      <w:r>
        <w:rPr>
          <w:rFonts w:cstheme="minorHAnsi"/>
        </w:rPr>
        <w:t xml:space="preserve"> </w:t>
      </w:r>
      <w:r w:rsidRPr="00B01AE0">
        <w:t>w formie elektronicznej (odrębnie dla każdej grupy)</w:t>
      </w:r>
      <w:r w:rsidRPr="0087481E">
        <w:t xml:space="preserve"> </w:t>
      </w:r>
      <w:r w:rsidRPr="00B01AE0">
        <w:t>uczestników szkolenia, zawierającej imię, nazwisko oraz daty uczestnictwa w zajęciach.</w:t>
      </w:r>
      <w:r w:rsidRPr="001C1704">
        <w:rPr>
          <w:rFonts w:cstheme="minorHAnsi"/>
        </w:rPr>
        <w:t xml:space="preserve"> </w:t>
      </w:r>
    </w:p>
    <w:p w14:paraId="4A23A328" w14:textId="77777777" w:rsidR="00051EEB" w:rsidRDefault="00051EEB" w:rsidP="00051EEB">
      <w:pPr>
        <w:pStyle w:val="Akapitzlist"/>
        <w:numPr>
          <w:ilvl w:val="2"/>
          <w:numId w:val="2"/>
        </w:numPr>
        <w:spacing w:after="160" w:line="360" w:lineRule="auto"/>
        <w:ind w:left="567" w:firstLine="0"/>
        <w:jc w:val="both"/>
      </w:pPr>
      <w:r w:rsidRPr="00B01AE0">
        <w:t>Wystawienia i przekazania w formie papierowej dla każdego uczestnika indywidualne</w:t>
      </w:r>
      <w:r>
        <w:t>go certyfikatu</w:t>
      </w:r>
      <w:r w:rsidRPr="00B01AE0">
        <w:t>.</w:t>
      </w:r>
    </w:p>
    <w:p w14:paraId="36067871" w14:textId="5BEFB238" w:rsidR="00A135D8" w:rsidRDefault="00A135D8" w:rsidP="00F22ACF">
      <w:pPr>
        <w:pStyle w:val="Akapitzlist"/>
        <w:spacing w:after="160" w:line="360" w:lineRule="auto"/>
        <w:ind w:left="567"/>
        <w:jc w:val="both"/>
      </w:pPr>
    </w:p>
    <w:sectPr w:rsidR="00A135D8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39395" w14:textId="77777777" w:rsidR="0082088A" w:rsidRDefault="0082088A" w:rsidP="00505D6B">
      <w:pPr>
        <w:spacing w:after="0" w:line="240" w:lineRule="auto"/>
      </w:pPr>
      <w:r>
        <w:separator/>
      </w:r>
    </w:p>
  </w:endnote>
  <w:endnote w:type="continuationSeparator" w:id="0">
    <w:p w14:paraId="6A987529" w14:textId="77777777" w:rsidR="0082088A" w:rsidRDefault="0082088A" w:rsidP="0050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fr-FR"/>
                            </w:rPr>
                          </w:pPr>
                          <w:r w:rsidRPr="00751C5D">
                            <w:rPr>
                              <w:rFonts w:eastAsia="Times New Roman"/>
                              <w:i/>
                              <w:iCs/>
                              <w:color w:val="174E86"/>
                              <w:sz w:val="20"/>
                              <w:szCs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fr-FR"/>
                      </w:rPr>
                    </w:pPr>
                    <w:r w:rsidRPr="00751C5D">
                      <w:rPr>
                        <w:rFonts w:eastAsia="Times New Roman"/>
                        <w:i/>
                        <w:iCs/>
                        <w:color w:val="174E86"/>
                        <w:sz w:val="20"/>
                        <w:szCs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 w:line="240" w:lineRule="auto"/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 w:line="240" w:lineRule="auto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4EC19" w14:textId="77777777" w:rsidR="0082088A" w:rsidRDefault="0082088A" w:rsidP="00505D6B">
      <w:pPr>
        <w:spacing w:after="0" w:line="240" w:lineRule="auto"/>
      </w:pPr>
      <w:r>
        <w:separator/>
      </w:r>
    </w:p>
  </w:footnote>
  <w:footnote w:type="continuationSeparator" w:id="0">
    <w:p w14:paraId="17A4FE04" w14:textId="77777777" w:rsidR="0082088A" w:rsidRDefault="0082088A" w:rsidP="0050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71043"/>
    <w:multiLevelType w:val="hybridMultilevel"/>
    <w:tmpl w:val="3F922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C4F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C9F7C61"/>
    <w:multiLevelType w:val="hybridMultilevel"/>
    <w:tmpl w:val="719CF1F4"/>
    <w:lvl w:ilvl="0" w:tplc="932C912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7A42"/>
    <w:multiLevelType w:val="hybridMultilevel"/>
    <w:tmpl w:val="3A68F98C"/>
    <w:lvl w:ilvl="0" w:tplc="F5881A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31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E6F8C"/>
    <w:multiLevelType w:val="multilevel"/>
    <w:tmpl w:val="413E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A41062"/>
    <w:multiLevelType w:val="hybridMultilevel"/>
    <w:tmpl w:val="7A42C1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4B82F2D"/>
    <w:multiLevelType w:val="multilevel"/>
    <w:tmpl w:val="EAC8A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31452"/>
    <w:rsid w:val="00047919"/>
    <w:rsid w:val="00051EEB"/>
    <w:rsid w:val="00060448"/>
    <w:rsid w:val="00087B37"/>
    <w:rsid w:val="00090A89"/>
    <w:rsid w:val="00093D5D"/>
    <w:rsid w:val="000A1F22"/>
    <w:rsid w:val="000B19A6"/>
    <w:rsid w:val="000C6B97"/>
    <w:rsid w:val="000E117D"/>
    <w:rsid w:val="001070D3"/>
    <w:rsid w:val="001220B1"/>
    <w:rsid w:val="00123738"/>
    <w:rsid w:val="00126E0D"/>
    <w:rsid w:val="00154C50"/>
    <w:rsid w:val="00171FD8"/>
    <w:rsid w:val="00177320"/>
    <w:rsid w:val="00186558"/>
    <w:rsid w:val="00192484"/>
    <w:rsid w:val="00197041"/>
    <w:rsid w:val="001A1BB1"/>
    <w:rsid w:val="001A76F7"/>
    <w:rsid w:val="001C1B00"/>
    <w:rsid w:val="001C1D77"/>
    <w:rsid w:val="001F7724"/>
    <w:rsid w:val="00202783"/>
    <w:rsid w:val="00245BDF"/>
    <w:rsid w:val="00263B32"/>
    <w:rsid w:val="00265991"/>
    <w:rsid w:val="00266D21"/>
    <w:rsid w:val="0029171D"/>
    <w:rsid w:val="002A257C"/>
    <w:rsid w:val="002B3D42"/>
    <w:rsid w:val="002B4F75"/>
    <w:rsid w:val="002B7CCE"/>
    <w:rsid w:val="002C709E"/>
    <w:rsid w:val="002D1A5D"/>
    <w:rsid w:val="002D7C6D"/>
    <w:rsid w:val="00324664"/>
    <w:rsid w:val="00330FA9"/>
    <w:rsid w:val="00337176"/>
    <w:rsid w:val="00357CD9"/>
    <w:rsid w:val="00361841"/>
    <w:rsid w:val="003801D9"/>
    <w:rsid w:val="00380B74"/>
    <w:rsid w:val="00381472"/>
    <w:rsid w:val="003909F3"/>
    <w:rsid w:val="00392FEB"/>
    <w:rsid w:val="003A73B4"/>
    <w:rsid w:val="003B1B9B"/>
    <w:rsid w:val="003C748B"/>
    <w:rsid w:val="003E4365"/>
    <w:rsid w:val="003E60A2"/>
    <w:rsid w:val="003E75BD"/>
    <w:rsid w:val="00422D0E"/>
    <w:rsid w:val="004826DC"/>
    <w:rsid w:val="004878B0"/>
    <w:rsid w:val="004908C6"/>
    <w:rsid w:val="004B1FFF"/>
    <w:rsid w:val="004B5AFC"/>
    <w:rsid w:val="004C1A2E"/>
    <w:rsid w:val="004E045D"/>
    <w:rsid w:val="004F4DAF"/>
    <w:rsid w:val="00500033"/>
    <w:rsid w:val="00505D6B"/>
    <w:rsid w:val="00513CDF"/>
    <w:rsid w:val="005321CD"/>
    <w:rsid w:val="005577D5"/>
    <w:rsid w:val="005670CB"/>
    <w:rsid w:val="00594670"/>
    <w:rsid w:val="00597423"/>
    <w:rsid w:val="005C7249"/>
    <w:rsid w:val="005C78FE"/>
    <w:rsid w:val="005E535C"/>
    <w:rsid w:val="005E55F6"/>
    <w:rsid w:val="005F25ED"/>
    <w:rsid w:val="006019FF"/>
    <w:rsid w:val="006058C3"/>
    <w:rsid w:val="0063319C"/>
    <w:rsid w:val="006502F5"/>
    <w:rsid w:val="00663828"/>
    <w:rsid w:val="006C58DE"/>
    <w:rsid w:val="006C7685"/>
    <w:rsid w:val="00710D30"/>
    <w:rsid w:val="007208FA"/>
    <w:rsid w:val="00751C5D"/>
    <w:rsid w:val="00752930"/>
    <w:rsid w:val="00782EE8"/>
    <w:rsid w:val="007A1C69"/>
    <w:rsid w:val="007A7C3A"/>
    <w:rsid w:val="007D116A"/>
    <w:rsid w:val="0080480A"/>
    <w:rsid w:val="00813F34"/>
    <w:rsid w:val="0082088A"/>
    <w:rsid w:val="00826275"/>
    <w:rsid w:val="00826BBD"/>
    <w:rsid w:val="00890767"/>
    <w:rsid w:val="008B54CF"/>
    <w:rsid w:val="008B6EE8"/>
    <w:rsid w:val="008D2268"/>
    <w:rsid w:val="00905241"/>
    <w:rsid w:val="0091338C"/>
    <w:rsid w:val="00922F01"/>
    <w:rsid w:val="00924D76"/>
    <w:rsid w:val="009471EC"/>
    <w:rsid w:val="00952659"/>
    <w:rsid w:val="0095733B"/>
    <w:rsid w:val="00982469"/>
    <w:rsid w:val="009E72DD"/>
    <w:rsid w:val="009F6F79"/>
    <w:rsid w:val="00A07B54"/>
    <w:rsid w:val="00A135D8"/>
    <w:rsid w:val="00A16A13"/>
    <w:rsid w:val="00A16FD5"/>
    <w:rsid w:val="00A35A0F"/>
    <w:rsid w:val="00A37867"/>
    <w:rsid w:val="00A42064"/>
    <w:rsid w:val="00A60574"/>
    <w:rsid w:val="00A64E11"/>
    <w:rsid w:val="00A741E8"/>
    <w:rsid w:val="00A85640"/>
    <w:rsid w:val="00AA1453"/>
    <w:rsid w:val="00AD26D6"/>
    <w:rsid w:val="00AF0EC6"/>
    <w:rsid w:val="00AF2843"/>
    <w:rsid w:val="00B06F67"/>
    <w:rsid w:val="00B111E4"/>
    <w:rsid w:val="00B45E76"/>
    <w:rsid w:val="00B4677C"/>
    <w:rsid w:val="00B469C5"/>
    <w:rsid w:val="00B62EF0"/>
    <w:rsid w:val="00B80CC3"/>
    <w:rsid w:val="00B84EA4"/>
    <w:rsid w:val="00BA0629"/>
    <w:rsid w:val="00BC602F"/>
    <w:rsid w:val="00C05320"/>
    <w:rsid w:val="00C22C11"/>
    <w:rsid w:val="00C421A8"/>
    <w:rsid w:val="00C478DE"/>
    <w:rsid w:val="00C61CA7"/>
    <w:rsid w:val="00C65FD2"/>
    <w:rsid w:val="00C7327B"/>
    <w:rsid w:val="00C74F7E"/>
    <w:rsid w:val="00C80306"/>
    <w:rsid w:val="00C90E78"/>
    <w:rsid w:val="00C97459"/>
    <w:rsid w:val="00CA4E2E"/>
    <w:rsid w:val="00CA602B"/>
    <w:rsid w:val="00CA68AB"/>
    <w:rsid w:val="00CA752E"/>
    <w:rsid w:val="00CE4F3C"/>
    <w:rsid w:val="00CE5812"/>
    <w:rsid w:val="00CE5EDC"/>
    <w:rsid w:val="00CE6319"/>
    <w:rsid w:val="00CF2D33"/>
    <w:rsid w:val="00CF51B0"/>
    <w:rsid w:val="00CF79FE"/>
    <w:rsid w:val="00D06F0A"/>
    <w:rsid w:val="00D12D2D"/>
    <w:rsid w:val="00D263FC"/>
    <w:rsid w:val="00D3015B"/>
    <w:rsid w:val="00D4205D"/>
    <w:rsid w:val="00D51273"/>
    <w:rsid w:val="00D516D5"/>
    <w:rsid w:val="00D851E7"/>
    <w:rsid w:val="00DC041A"/>
    <w:rsid w:val="00DC0D9A"/>
    <w:rsid w:val="00DC7C30"/>
    <w:rsid w:val="00DF72EC"/>
    <w:rsid w:val="00E04528"/>
    <w:rsid w:val="00E27FBF"/>
    <w:rsid w:val="00E3017C"/>
    <w:rsid w:val="00E46E4C"/>
    <w:rsid w:val="00E532BB"/>
    <w:rsid w:val="00E94191"/>
    <w:rsid w:val="00EA1CD9"/>
    <w:rsid w:val="00EA22A4"/>
    <w:rsid w:val="00EB0714"/>
    <w:rsid w:val="00EB1D93"/>
    <w:rsid w:val="00EC0156"/>
    <w:rsid w:val="00EC3557"/>
    <w:rsid w:val="00ED4485"/>
    <w:rsid w:val="00F154DA"/>
    <w:rsid w:val="00F22ACF"/>
    <w:rsid w:val="00F279B9"/>
    <w:rsid w:val="00F90DAB"/>
    <w:rsid w:val="00FB6042"/>
    <w:rsid w:val="00FC5B9C"/>
    <w:rsid w:val="00FD3419"/>
    <w:rsid w:val="00FD6284"/>
    <w:rsid w:val="00FE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0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unhideWhenUsed/>
    <w:rsid w:val="00A16A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C0D9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78B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78B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78B0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878B0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D12D2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12D2D"/>
    <w:rPr>
      <w:rFonts w:ascii="Calibri" w:hAnsi="Calibri"/>
      <w:szCs w:val="21"/>
    </w:rPr>
  </w:style>
  <w:style w:type="paragraph" w:styleId="Akapitzlist">
    <w:name w:val="List Paragraph"/>
    <w:basedOn w:val="Normalny"/>
    <w:uiPriority w:val="34"/>
    <w:qFormat/>
    <w:rsid w:val="00D12D2D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0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04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04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0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04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A35C8-265A-4A1A-9840-8415CD7B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31</cp:revision>
  <cp:lastPrinted>2025-07-28T07:24:00Z</cp:lastPrinted>
  <dcterms:created xsi:type="dcterms:W3CDTF">2026-01-14T15:14:00Z</dcterms:created>
  <dcterms:modified xsi:type="dcterms:W3CDTF">2026-03-11T12:57:00Z</dcterms:modified>
</cp:coreProperties>
</file>